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widowControl w:val="0"/>
        <w:ind w:firstLine="720"/>
        <w:jc w:val="right"/>
        <w:rPr>
          <w:sz w:val="22"/>
          <w:szCs w:val="22"/>
          <w:vertAlign w:val="subscript"/>
        </w:rPr>
      </w:pPr>
      <w:bookmarkStart w:id="0" w:name="_Hlk189640140"/>
    </w:p>
    <w:p w:rsidR="00F1217A" w:rsidRPr="00B05776" w:rsidRDefault="00F1217A" w:rsidP="00F1217A">
      <w:pPr>
        <w:widowControl w:val="0"/>
        <w:jc w:val="center"/>
        <w:rPr>
          <w:b/>
          <w:sz w:val="22"/>
          <w:szCs w:val="22"/>
        </w:rPr>
      </w:pPr>
      <w:r w:rsidRPr="00B05776">
        <w:rPr>
          <w:b/>
          <w:sz w:val="22"/>
          <w:szCs w:val="22"/>
        </w:rPr>
        <w:t>Согласие студента на обработку персональных данных</w:t>
      </w:r>
    </w:p>
    <w:p w:rsidR="00F1217A" w:rsidRPr="00B05776" w:rsidRDefault="00F1217A" w:rsidP="00F1217A">
      <w:pPr>
        <w:widowControl w:val="0"/>
        <w:jc w:val="center"/>
        <w:rPr>
          <w:b/>
          <w:sz w:val="22"/>
          <w:szCs w:val="22"/>
        </w:rPr>
      </w:pPr>
      <w:r w:rsidRPr="00B05776">
        <w:rPr>
          <w:b/>
          <w:sz w:val="22"/>
          <w:szCs w:val="22"/>
        </w:rPr>
        <w:t>(для назначения и выплаты стипендий, получения материальной помощи)</w:t>
      </w:r>
    </w:p>
    <w:p w:rsidR="00F1217A" w:rsidRPr="00B05776" w:rsidRDefault="00F1217A" w:rsidP="00F1217A">
      <w:pPr>
        <w:widowControl w:val="0"/>
        <w:jc w:val="center"/>
        <w:rPr>
          <w:b/>
          <w:sz w:val="22"/>
          <w:szCs w:val="22"/>
        </w:rPr>
      </w:pPr>
    </w:p>
    <w:p w:rsidR="00F1217A" w:rsidRPr="001007E5" w:rsidRDefault="00F1217A" w:rsidP="00F1217A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bookmarkStart w:id="1" w:name="_Hlk189646035"/>
      <w:r w:rsidRPr="001007E5">
        <w:rPr>
          <w:sz w:val="22"/>
          <w:szCs w:val="22"/>
        </w:rPr>
        <w:t xml:space="preserve">Физическое лицо (далее - Субъект), заполнив форму, размещенную по адресу в сети «Интернет» </w:t>
      </w:r>
      <w:r>
        <w:rPr>
          <w:sz w:val="22"/>
          <w:szCs w:val="22"/>
        </w:rPr>
        <w:t xml:space="preserve">________________________________________________ </w:t>
      </w:r>
      <w:r w:rsidRPr="001007E5">
        <w:rPr>
          <w:b/>
          <w:bCs/>
          <w:sz w:val="22"/>
          <w:szCs w:val="22"/>
        </w:rPr>
        <w:t>(указывается адрес, на котором расположена форма данного согласия</w:t>
      </w:r>
      <w:r w:rsidRPr="001007E5">
        <w:rPr>
          <w:b/>
          <w:sz w:val="22"/>
          <w:szCs w:val="22"/>
        </w:rPr>
        <w:t>)</w:t>
      </w:r>
      <w:r w:rsidRPr="001007E5">
        <w:rPr>
          <w:sz w:val="22"/>
          <w:szCs w:val="22"/>
        </w:rPr>
        <w:t>, проставляя отметку о согласии на обработку персональных данных и нажимая на кнопку «</w:t>
      </w:r>
      <w:r w:rsidRPr="007214AA">
        <w:rPr>
          <w:b/>
          <w:i/>
          <w:iCs/>
          <w:sz w:val="22"/>
          <w:szCs w:val="22"/>
          <w:u w:val="single"/>
        </w:rPr>
        <w:t>указывается название кнопки, которая подтверждает согласие Субъекта обработку его персональных данных</w:t>
      </w:r>
      <w:r w:rsidRPr="001007E5">
        <w:rPr>
          <w:sz w:val="22"/>
          <w:szCs w:val="22"/>
        </w:rPr>
        <w:t>», руководствуясь ст. 9 Федерального закона от 27.07.2006 № 152-ФЗ «О персональных данных» (далее – ФЗ № 152)</w:t>
      </w:r>
      <w:bookmarkEnd w:id="1"/>
      <w:r w:rsidRPr="001007E5">
        <w:rPr>
          <w:sz w:val="22"/>
          <w:szCs w:val="22"/>
        </w:rPr>
        <w:t xml:space="preserve">, действуя свободно, своей волей и в своем интересе, а также подтверждая свою дееспособность, предоставляет свое согласие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(далее – Президентская академия), ИНН 7729050901, адрес местонахождения: 119571, г. Москва, </w:t>
      </w:r>
      <w:proofErr w:type="spellStart"/>
      <w:r w:rsidRPr="001007E5">
        <w:rPr>
          <w:sz w:val="22"/>
          <w:szCs w:val="22"/>
        </w:rPr>
        <w:t>вн</w:t>
      </w:r>
      <w:proofErr w:type="spellEnd"/>
      <w:r w:rsidRPr="001007E5"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 w:rsidRPr="001007E5">
        <w:rPr>
          <w:sz w:val="22"/>
          <w:szCs w:val="22"/>
        </w:rPr>
        <w:t>пр-кт</w:t>
      </w:r>
      <w:proofErr w:type="spellEnd"/>
      <w:r w:rsidRPr="001007E5">
        <w:rPr>
          <w:sz w:val="22"/>
          <w:szCs w:val="22"/>
        </w:rPr>
        <w:t xml:space="preserve"> Вернадского, д. 82, стр. 1,  на обработку персональных данных (далее – Согласие) на следующих условиях:</w:t>
      </w:r>
    </w:p>
    <w:p w:rsidR="00F1217A" w:rsidRPr="001007E5" w:rsidRDefault="00F1217A" w:rsidP="00F1217A">
      <w:pPr>
        <w:widowControl w:val="0"/>
        <w:numPr>
          <w:ilvl w:val="0"/>
          <w:numId w:val="16"/>
        </w:numPr>
        <w:ind w:left="0" w:firstLine="709"/>
        <w:jc w:val="both"/>
        <w:rPr>
          <w:sz w:val="22"/>
          <w:szCs w:val="22"/>
        </w:rPr>
      </w:pPr>
      <w:r w:rsidRPr="001007E5">
        <w:rPr>
          <w:sz w:val="22"/>
          <w:szCs w:val="22"/>
        </w:rPr>
        <w:t>Согласие предоставляется на обработку персональных данных как без использования средств автоматизации, так и с их использованием.</w:t>
      </w:r>
    </w:p>
    <w:p w:rsidR="00F1217A" w:rsidRPr="001007E5" w:rsidRDefault="00F1217A" w:rsidP="00F1217A">
      <w:pPr>
        <w:widowControl w:val="0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2"/>
          <w:szCs w:val="22"/>
        </w:rPr>
      </w:pPr>
      <w:r w:rsidRPr="001007E5">
        <w:rPr>
          <w:sz w:val="22"/>
          <w:szCs w:val="22"/>
        </w:rPr>
        <w:t>Согласие предоставляется на обработку следующих персональных данных Субъекта: фамилия, имя, отчество (при наличии); сведения об образовании; сведения об успеваемости; характеристика-рекомендация; копии документов, подтверждающих достижения кандидата в соответствующей сфере деятельности (грамоты, свидетельства, сертификаты, дипломы, изданные публикации, патенты и т.д.).</w:t>
      </w:r>
    </w:p>
    <w:p w:rsidR="00F1217A" w:rsidRPr="001007E5" w:rsidRDefault="00F1217A" w:rsidP="00F1217A">
      <w:pPr>
        <w:widowControl w:val="0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2"/>
          <w:szCs w:val="22"/>
        </w:rPr>
      </w:pPr>
      <w:r w:rsidRPr="001007E5">
        <w:rPr>
          <w:sz w:val="22"/>
          <w:szCs w:val="22"/>
        </w:rPr>
        <w:t xml:space="preserve">Цель обработки персональных данных: </w:t>
      </w:r>
      <w:r w:rsidRPr="001007E5">
        <w:rPr>
          <w:sz w:val="22"/>
          <w:szCs w:val="22"/>
          <w:lang w:eastAsia="zh-CN"/>
        </w:rPr>
        <w:t xml:space="preserve">участие в конкурсном отборе претендентов на соискание повышенных государственных академических стипендий по итогам </w:t>
      </w:r>
      <w:r w:rsidR="00B131E8">
        <w:rPr>
          <w:sz w:val="22"/>
          <w:szCs w:val="22"/>
          <w:lang w:eastAsia="zh-CN"/>
        </w:rPr>
        <w:t>зимней</w:t>
      </w:r>
      <w:r w:rsidRPr="001007E5">
        <w:rPr>
          <w:sz w:val="22"/>
          <w:szCs w:val="22"/>
          <w:lang w:eastAsia="zh-CN"/>
        </w:rPr>
        <w:t xml:space="preserve"> сессии 202</w:t>
      </w:r>
      <w:r w:rsidR="00B131E8">
        <w:rPr>
          <w:sz w:val="22"/>
          <w:szCs w:val="22"/>
          <w:lang w:eastAsia="zh-CN"/>
        </w:rPr>
        <w:t>5</w:t>
      </w:r>
      <w:r w:rsidRPr="001007E5">
        <w:rPr>
          <w:sz w:val="22"/>
          <w:szCs w:val="22"/>
          <w:lang w:eastAsia="zh-CN"/>
        </w:rPr>
        <w:t>/2</w:t>
      </w:r>
      <w:r w:rsidR="00B131E8">
        <w:rPr>
          <w:sz w:val="22"/>
          <w:szCs w:val="22"/>
          <w:lang w:eastAsia="zh-CN"/>
        </w:rPr>
        <w:t>6</w:t>
      </w:r>
      <w:r w:rsidRPr="001007E5">
        <w:rPr>
          <w:sz w:val="22"/>
          <w:szCs w:val="22"/>
          <w:lang w:eastAsia="zh-CN"/>
        </w:rPr>
        <w:t xml:space="preserve"> учебного года.</w:t>
      </w:r>
    </w:p>
    <w:p w:rsidR="00F1217A" w:rsidRPr="001007E5" w:rsidRDefault="00F1217A" w:rsidP="00F1217A">
      <w:pPr>
        <w:widowControl w:val="0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1007E5">
        <w:rPr>
          <w:sz w:val="22"/>
          <w:szCs w:val="22"/>
        </w:rPr>
        <w:t>Обработка персональных данных Субъекта будет осуществляться следующими способами (действиями):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(передача, доступ), за исключением распространения.</w:t>
      </w:r>
    </w:p>
    <w:p w:rsidR="00F1217A" w:rsidRPr="001007E5" w:rsidRDefault="00F1217A" w:rsidP="00F1217A">
      <w:pPr>
        <w:pStyle w:val="aff5"/>
        <w:numPr>
          <w:ilvl w:val="0"/>
          <w:numId w:val="16"/>
        </w:numPr>
        <w:ind w:left="0" w:firstLine="709"/>
        <w:contextualSpacing/>
        <w:jc w:val="both"/>
        <w:rPr>
          <w:rFonts w:eastAsia="Calibri"/>
          <w:b/>
          <w:sz w:val="22"/>
          <w:szCs w:val="22"/>
        </w:rPr>
      </w:pPr>
      <w:r w:rsidRPr="001007E5">
        <w:rPr>
          <w:rFonts w:eastAsia="Calibri"/>
          <w:sz w:val="22"/>
          <w:szCs w:val="22"/>
        </w:rPr>
        <w:t xml:space="preserve">Согласие может быть отозвано на основании письменного заявления, направленного субъектом в Президентскую академию по адресу: 119571, г. Москва, </w:t>
      </w:r>
      <w:proofErr w:type="spellStart"/>
      <w:r w:rsidRPr="001007E5">
        <w:rPr>
          <w:rFonts w:eastAsia="Calibri"/>
          <w:sz w:val="22"/>
          <w:szCs w:val="22"/>
        </w:rPr>
        <w:t>вн</w:t>
      </w:r>
      <w:proofErr w:type="spellEnd"/>
      <w:r w:rsidRPr="001007E5">
        <w:rPr>
          <w:rFonts w:eastAsia="Calibri"/>
          <w:sz w:val="22"/>
          <w:szCs w:val="22"/>
        </w:rPr>
        <w:t xml:space="preserve">. тер. г. муниципальный округ Тропарево-Никулино, </w:t>
      </w:r>
      <w:proofErr w:type="spellStart"/>
      <w:r w:rsidRPr="001007E5">
        <w:rPr>
          <w:rFonts w:eastAsia="Calibri"/>
          <w:sz w:val="22"/>
          <w:szCs w:val="22"/>
        </w:rPr>
        <w:t>пр-кт</w:t>
      </w:r>
      <w:proofErr w:type="spellEnd"/>
      <w:r w:rsidRPr="001007E5">
        <w:rPr>
          <w:rFonts w:eastAsia="Calibri"/>
          <w:sz w:val="22"/>
          <w:szCs w:val="22"/>
        </w:rPr>
        <w:t xml:space="preserve"> Вернадского, д. 82, стр. 1, (получатель – Дирекция по информационной безопасности) или заявления, отправленного по адресу электронной почты: </w:t>
      </w:r>
      <w:hyperlink r:id="rId8" w:tooltip="mailto:________________@ranepa.ru." w:history="1">
        <w:r w:rsidRPr="001007E5">
          <w:rPr>
            <w:sz w:val="22"/>
            <w:szCs w:val="22"/>
          </w:rPr>
          <w:t>personaldata@ranepa.ru.</w:t>
        </w:r>
      </w:hyperlink>
    </w:p>
    <w:p w:rsidR="005032DE" w:rsidRDefault="005032DE" w:rsidP="003D7448">
      <w:pPr>
        <w:widowControl w:val="0"/>
        <w:numPr>
          <w:ilvl w:val="0"/>
          <w:numId w:val="16"/>
        </w:numPr>
        <w:spacing w:line="21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действует </w:t>
      </w:r>
      <w:r w:rsidRPr="0001706E">
        <w:rPr>
          <w:sz w:val="22"/>
          <w:szCs w:val="22"/>
        </w:rPr>
        <w:t xml:space="preserve">до </w:t>
      </w:r>
      <w:r>
        <w:rPr>
          <w:sz w:val="22"/>
          <w:szCs w:val="22"/>
        </w:rPr>
        <w:t>завершения конкурсного отбора, указанного в п. 3</w:t>
      </w:r>
      <w:r w:rsidRPr="0001706E">
        <w:rPr>
          <w:sz w:val="22"/>
          <w:szCs w:val="22"/>
        </w:rPr>
        <w:t>.</w:t>
      </w:r>
    </w:p>
    <w:p w:rsidR="005032DE" w:rsidRPr="001007E5" w:rsidRDefault="00F1217A" w:rsidP="00F1217A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" w:name="_Hlk189643025"/>
      <w:r w:rsidRPr="001007E5">
        <w:rPr>
          <w:rFonts w:eastAsia="Calibri"/>
          <w:sz w:val="22"/>
          <w:szCs w:val="22"/>
        </w:rPr>
        <w:t xml:space="preserve">Субъект проинформирован о том, что в случае отзыва Согласия Президентская академия вправе продолжить обработку персональных данных Субъекта без согласия на основании ч. 8, ст. 9, ФЗ № 152, а именно при наличии оснований, указанных в </w:t>
      </w:r>
      <w:proofErr w:type="spellStart"/>
      <w:r w:rsidRPr="001007E5">
        <w:rPr>
          <w:rFonts w:eastAsia="Calibri"/>
          <w:sz w:val="22"/>
          <w:szCs w:val="22"/>
        </w:rPr>
        <w:t>пп</w:t>
      </w:r>
      <w:proofErr w:type="spellEnd"/>
      <w:r w:rsidRPr="001007E5">
        <w:rPr>
          <w:rFonts w:eastAsia="Calibri"/>
          <w:sz w:val="22"/>
          <w:szCs w:val="22"/>
        </w:rPr>
        <w:t>. 2-11 ч. 1 ст. 6, ч. 2 ст. 10 ФЗ № 152.</w:t>
      </w:r>
      <w:bookmarkEnd w:id="2"/>
    </w:p>
    <w:p w:rsidR="00F1217A" w:rsidRPr="00882216" w:rsidRDefault="00F1217A" w:rsidP="00F1217A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b/>
          <w:sz w:val="22"/>
          <w:szCs w:val="22"/>
        </w:rPr>
        <w:sectPr w:rsidR="00F1217A" w:rsidRPr="00882216" w:rsidSect="00627B95">
          <w:pgSz w:w="11906" w:h="16838"/>
          <w:pgMar w:top="992" w:right="851" w:bottom="993" w:left="1701" w:header="0" w:footer="0" w:gutter="0"/>
          <w:cols w:space="1701"/>
          <w:docGrid w:linePitch="360"/>
        </w:sectPr>
      </w:pPr>
      <w:r w:rsidRPr="005032DE">
        <w:rPr>
          <w:rFonts w:eastAsia="Calibri"/>
          <w:sz w:val="22"/>
          <w:szCs w:val="22"/>
        </w:rPr>
        <w:t>Субъект предупрежден о последствиях отказа от предоставления согласия</w:t>
      </w:r>
      <w:bookmarkStart w:id="3" w:name="_GoBack"/>
      <w:bookmarkEnd w:id="3"/>
    </w:p>
    <w:bookmarkEnd w:id="0"/>
    <w:p w:rsidR="00FE322D" w:rsidRDefault="00FE322D" w:rsidP="0025450F">
      <w:pPr>
        <w:jc w:val="both"/>
        <w:rPr>
          <w:sz w:val="2"/>
          <w:szCs w:val="22"/>
          <w:vertAlign w:val="subscript"/>
        </w:rPr>
      </w:pPr>
    </w:p>
    <w:sectPr w:rsidR="00FE322D">
      <w:pgSz w:w="11906" w:h="16838"/>
      <w:pgMar w:top="992" w:right="851" w:bottom="993" w:left="1701" w:header="142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80B" w:rsidRDefault="0092280B">
      <w:r>
        <w:separator/>
      </w:r>
    </w:p>
  </w:endnote>
  <w:endnote w:type="continuationSeparator" w:id="0">
    <w:p w:rsidR="0092280B" w:rsidRDefault="009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80B" w:rsidRDefault="0092280B">
      <w:r>
        <w:separator/>
      </w:r>
    </w:p>
  </w:footnote>
  <w:footnote w:type="continuationSeparator" w:id="0">
    <w:p w:rsidR="0092280B" w:rsidRDefault="0092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25450F"/>
    <w:rsid w:val="00267DAD"/>
    <w:rsid w:val="002C2286"/>
    <w:rsid w:val="00305798"/>
    <w:rsid w:val="003158FA"/>
    <w:rsid w:val="0034049A"/>
    <w:rsid w:val="003672B2"/>
    <w:rsid w:val="003D2BD5"/>
    <w:rsid w:val="003D7448"/>
    <w:rsid w:val="004616D8"/>
    <w:rsid w:val="004854AE"/>
    <w:rsid w:val="00486C25"/>
    <w:rsid w:val="005032DE"/>
    <w:rsid w:val="00615282"/>
    <w:rsid w:val="00715784"/>
    <w:rsid w:val="007163AA"/>
    <w:rsid w:val="00762389"/>
    <w:rsid w:val="007A16F2"/>
    <w:rsid w:val="007D0CA8"/>
    <w:rsid w:val="007E5338"/>
    <w:rsid w:val="00882216"/>
    <w:rsid w:val="00891243"/>
    <w:rsid w:val="0092280B"/>
    <w:rsid w:val="009F6365"/>
    <w:rsid w:val="00A51C60"/>
    <w:rsid w:val="00A908E1"/>
    <w:rsid w:val="00AC4154"/>
    <w:rsid w:val="00AD1754"/>
    <w:rsid w:val="00B131E8"/>
    <w:rsid w:val="00BB4C8D"/>
    <w:rsid w:val="00C77D20"/>
    <w:rsid w:val="00CE17F9"/>
    <w:rsid w:val="00DA7CE2"/>
    <w:rsid w:val="00DB5A30"/>
    <w:rsid w:val="00DE7D6E"/>
    <w:rsid w:val="00EB2CA9"/>
    <w:rsid w:val="00EC1EBC"/>
    <w:rsid w:val="00EC58DF"/>
    <w:rsid w:val="00EE416A"/>
    <w:rsid w:val="00F1217A"/>
    <w:rsid w:val="00FA23C1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BE64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@ranep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C4CD-72B7-4112-A435-3ADF984C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Михайлина Елизавета Алексеевна</cp:lastModifiedBy>
  <cp:revision>4</cp:revision>
  <dcterms:created xsi:type="dcterms:W3CDTF">2026-02-19T14:26:00Z</dcterms:created>
  <dcterms:modified xsi:type="dcterms:W3CDTF">2026-02-19T14:28:00Z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